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Heading1"/>
        <w:keepNext w:val="false"/>
        <w:keepLines w:val="false"/>
        <w:spacing w:lineRule="auto" w:line="240" w:before="480" w:after="120"/>
        <w:rPr>
          <w:sz w:val="24"/>
          <w:szCs w:val="24"/>
        </w:rPr>
      </w:pPr>
      <w:bookmarkStart w:id="0" w:name="_4xioirm68xh9"/>
      <w:bookmarkEnd w:id="0"/>
      <w:r>
        <w:rPr>
          <w:sz w:val="46"/>
          <w:szCs w:val="46"/>
        </w:rPr>
        <w:t>Yoast SEO vs Rank Math Comparison Table (June 2026)</w:t>
      </w:r>
    </w:p>
    <w:tbl>
      <w:tblPr>
        <w:tblStyle w:val="Table1"/>
        <w:tblW w:w="14760" w:type="dxa"/>
        <w:jc w:val="start"/>
        <w:tblInd w:w="-7" w:type="dxa"/>
        <w:tblLayout w:type="fixed"/>
        <w:tblCellMar>
          <w:top w:w="288" w:type="dxa"/>
          <w:start w:w="288" w:type="dxa"/>
          <w:bottom w:w="288" w:type="dxa"/>
          <w:end w:w="288" w:type="dxa"/>
        </w:tblCellMar>
        <w:tblLook w:val="0600"/>
      </w:tblPr>
      <w:tblGrid>
        <w:gridCol w:w="2415"/>
        <w:gridCol w:w="2430"/>
        <w:gridCol w:w="1890"/>
        <w:gridCol w:w="2250"/>
        <w:gridCol w:w="2520"/>
        <w:gridCol w:w="3255"/>
      </w:tblGrid>
      <w:tr>
        <w:trPr/>
        <w:tc>
          <w:tcPr>
            <w:tcW w:w="2415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F1F3F5" w:val="clear"/>
          </w:tcPr>
          <w:p>
            <w:pPr>
              <w:pStyle w:val="normal1"/>
              <w:spacing w:lineRule="auto" w:line="240" w:before="300" w:after="30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Feature + Description</w:t>
            </w:r>
          </w:p>
        </w:tc>
        <w:tc>
          <w:tcPr>
            <w:tcW w:w="243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F1F3F5" w:val="clear"/>
          </w:tcPr>
          <w:p>
            <w:pPr>
              <w:pStyle w:val="normal1"/>
              <w:spacing w:lineRule="auto" w:line="240" w:before="300" w:after="30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Yoast Free</w:t>
            </w:r>
          </w:p>
        </w:tc>
        <w:tc>
          <w:tcPr>
            <w:tcW w:w="189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F1F3F5" w:val="clear"/>
          </w:tcPr>
          <w:p>
            <w:pPr>
              <w:pStyle w:val="normal1"/>
              <w:spacing w:lineRule="auto" w:line="240" w:before="300" w:after="30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Rank Math Free</w:t>
            </w:r>
          </w:p>
        </w:tc>
        <w:tc>
          <w:tcPr>
            <w:tcW w:w="225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F1F3F5" w:val="clear"/>
          </w:tcPr>
          <w:p>
            <w:pPr>
              <w:pStyle w:val="normal1"/>
              <w:spacing w:lineRule="auto" w:line="240" w:before="300" w:after="30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Yoast Premium</w:t>
            </w:r>
          </w:p>
        </w:tc>
        <w:tc>
          <w:tcPr>
            <w:tcW w:w="252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F1F3F5" w:val="clear"/>
          </w:tcPr>
          <w:p>
            <w:pPr>
              <w:pStyle w:val="normal1"/>
              <w:spacing w:lineRule="auto" w:line="240" w:before="300" w:after="30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Rank Math Pro</w:t>
            </w:r>
          </w:p>
        </w:tc>
        <w:tc>
          <w:tcPr>
            <w:tcW w:w="3255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F1F3F5" w:val="clear"/>
          </w:tcPr>
          <w:p>
            <w:pPr>
              <w:pStyle w:val="normal1"/>
              <w:spacing w:lineRule="auto" w:line="240" w:before="300" w:after="30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color w:val="444444"/>
                <w:sz w:val="20"/>
                <w:szCs w:val="20"/>
              </w:rPr>
              <w:t>Notes</w:t>
            </w:r>
          </w:p>
        </w:tc>
      </w:tr>
      <w:tr>
        <w:trPr>
          <w:trHeight w:val="1590" w:hRule="atLeast"/>
        </w:trPr>
        <w:tc>
          <w:tcPr>
            <w:tcW w:w="2415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Focus Keywords</w:t>
            </w:r>
            <w:r>
              <w:rPr>
                <w:sz w:val="21"/>
                <w:szCs w:val="21"/>
              </w:rPr>
              <w:t xml:space="preserve"> – Optimize posts/pages around primary keywords (and related terms)</w:t>
            </w:r>
          </w:p>
        </w:tc>
        <w:tc>
          <w:tcPr>
            <w:tcW w:w="243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F8D7DA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per post/page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2">
              <w:r>
                <w:rPr>
                  <w:rStyle w:val="Style3"/>
                  <w:color w:val="0066CC"/>
                  <w:sz w:val="17"/>
                  <w:szCs w:val="17"/>
                </w:rPr>
                <w:t>Focus Keyword Docs</w:t>
              </w:r>
            </w:hyperlink>
          </w:p>
        </w:tc>
        <w:tc>
          <w:tcPr>
            <w:tcW w:w="189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D4EDDA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Up to 5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3">
              <w:r>
                <w:rPr>
                  <w:rStyle w:val="Style3"/>
                  <w:color w:val="0066CC"/>
                  <w:sz w:val="17"/>
                  <w:szCs w:val="17"/>
                </w:rPr>
                <w:t>Focus Keywords KB</w:t>
              </w:r>
            </w:hyperlink>
          </w:p>
        </w:tc>
        <w:tc>
          <w:tcPr>
            <w:tcW w:w="225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D4EDDA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Up to 5 + synonyms/related terms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4">
              <w:r>
                <w:rPr>
                  <w:rStyle w:val="Style3"/>
                  <w:color w:val="0066CC"/>
                  <w:sz w:val="17"/>
                  <w:szCs w:val="17"/>
                </w:rPr>
                <w:t>Focus Keyword Docs</w:t>
              </w:r>
            </w:hyperlink>
          </w:p>
        </w:tc>
        <w:tc>
          <w:tcPr>
            <w:tcW w:w="252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D4EDDA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Unlimited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5">
              <w:r>
                <w:rPr>
                  <w:rStyle w:val="Style3"/>
                  <w:color w:val="0066CC"/>
                  <w:sz w:val="17"/>
                  <w:szCs w:val="17"/>
                </w:rPr>
                <w:t>Focus Keywords KB</w:t>
              </w:r>
            </w:hyperlink>
          </w:p>
        </w:tc>
        <w:tc>
          <w:tcPr>
            <w:tcW w:w="3255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color w:val="444444"/>
                <w:sz w:val="20"/>
                <w:szCs w:val="20"/>
              </w:rPr>
              <w:t>RM free already very competitive here. Yoast limits free users to one focus keyword.</w:t>
            </w:r>
          </w:p>
        </w:tc>
      </w:tr>
      <w:tr>
        <w:trPr>
          <w:trHeight w:val="1845" w:hRule="atLeast"/>
        </w:trPr>
        <w:tc>
          <w:tcPr>
            <w:tcW w:w="2415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Redirect Manager</w:t>
            </w:r>
            <w:r>
              <w:rPr>
                <w:sz w:val="21"/>
                <w:szCs w:val="21"/>
              </w:rPr>
              <w:t xml:space="preserve"> – Create &amp; manage 301/302 redirects for URL changes</w:t>
            </w:r>
          </w:p>
        </w:tc>
        <w:tc>
          <w:tcPr>
            <w:tcW w:w="243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F8D7DA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6">
              <w:r>
                <w:rPr>
                  <w:rStyle w:val="Style3"/>
                  <w:color w:val="0066CC"/>
                  <w:sz w:val="17"/>
                  <w:szCs w:val="17"/>
                </w:rPr>
                <w:t>Redirect Manager Docs</w:t>
              </w:r>
            </w:hyperlink>
          </w:p>
        </w:tc>
        <w:tc>
          <w:tcPr>
            <w:tcW w:w="189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D4EDDA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Yes – core full manager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7">
              <w:r>
                <w:rPr>
                  <w:rStyle w:val="Style3"/>
                  <w:color w:val="0066CC"/>
                  <w:sz w:val="17"/>
                  <w:szCs w:val="17"/>
                </w:rPr>
                <w:t>Setting Up Redirections KB</w:t>
              </w:r>
            </w:hyperlink>
          </w:p>
        </w:tc>
        <w:tc>
          <w:tcPr>
            <w:tcW w:w="225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D4EDDA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Yes – full manager with import/automation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8">
              <w:r>
                <w:rPr>
                  <w:rStyle w:val="Style3"/>
                  <w:color w:val="0066CC"/>
                  <w:sz w:val="17"/>
                  <w:szCs w:val="17"/>
                </w:rPr>
                <w:t>Redirect Manager Docs</w:t>
              </w:r>
            </w:hyperlink>
          </w:p>
        </w:tc>
        <w:tc>
          <w:tcPr>
            <w:tcW w:w="252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D4EDDA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Enhanced + bulk tools, scheduling, CSV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9">
              <w:r>
                <w:rPr>
                  <w:rStyle w:val="Style3"/>
                  <w:color w:val="0066CC"/>
                  <w:sz w:val="17"/>
                  <w:szCs w:val="17"/>
                </w:rPr>
                <w:t>Setting Up Redirections KB</w:t>
              </w:r>
            </w:hyperlink>
          </w:p>
        </w:tc>
        <w:tc>
          <w:tcPr>
            <w:tcW w:w="3255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color w:val="444444"/>
                <w:sz w:val="20"/>
                <w:szCs w:val="20"/>
              </w:rPr>
              <w:t>Big win for RM free (core works well). Yoast locks full Redirect Manager behind Premium.</w:t>
            </w:r>
          </w:p>
        </w:tc>
      </w:tr>
      <w:tr>
        <w:trPr>
          <w:trHeight w:val="1335" w:hRule="atLeast"/>
        </w:trPr>
        <w:tc>
          <w:tcPr>
            <w:tcW w:w="2415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404 Monitoring</w:t>
            </w:r>
            <w:r>
              <w:rPr>
                <w:sz w:val="21"/>
                <w:szCs w:val="21"/>
              </w:rPr>
              <w:t xml:space="preserve"> – Track broken links and get alerts</w:t>
            </w:r>
          </w:p>
        </w:tc>
        <w:tc>
          <w:tcPr>
            <w:tcW w:w="243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F8D7DA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10">
              <w:r>
                <w:rPr>
                  <w:rStyle w:val="Style3"/>
                  <w:color w:val="0066CC"/>
                  <w:sz w:val="17"/>
                  <w:szCs w:val="17"/>
                </w:rPr>
                <w:t>Premium Overview</w:t>
              </w:r>
            </w:hyperlink>
          </w:p>
        </w:tc>
        <w:tc>
          <w:tcPr>
            <w:tcW w:w="189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D4EDDA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Yes – core monitor + orphan pages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11">
              <w:r>
                <w:rPr>
                  <w:rStyle w:val="Style3"/>
                  <w:color w:val="0066CC"/>
                  <w:sz w:val="17"/>
                  <w:szCs w:val="17"/>
                </w:rPr>
                <w:t>Monitor 404 Errors KB</w:t>
              </w:r>
            </w:hyperlink>
          </w:p>
        </w:tc>
        <w:tc>
          <w:tcPr>
            <w:tcW w:w="225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F8D7DA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Limited / no native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12">
              <w:r>
                <w:rPr>
                  <w:rStyle w:val="Style3"/>
                  <w:color w:val="0066CC"/>
                  <w:sz w:val="17"/>
                  <w:szCs w:val="17"/>
                </w:rPr>
                <w:t>Premium Overview</w:t>
              </w:r>
            </w:hyperlink>
          </w:p>
        </w:tc>
        <w:tc>
          <w:tcPr>
            <w:tcW w:w="252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D4EDDA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Yes + advanced alerts &amp; export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13">
              <w:r>
                <w:rPr>
                  <w:rStyle w:val="Style3"/>
                  <w:color w:val="0066CC"/>
                  <w:sz w:val="17"/>
                  <w:szCs w:val="17"/>
                </w:rPr>
                <w:t>Monitor 404 Errors KB</w:t>
              </w:r>
            </w:hyperlink>
          </w:p>
        </w:tc>
        <w:tc>
          <w:tcPr>
            <w:tcW w:w="3255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color w:val="444444"/>
                <w:sz w:val="20"/>
                <w:szCs w:val="20"/>
              </w:rPr>
              <w:t>RM includes this key technical SEO tool in the free tier.</w:t>
            </w:r>
          </w:p>
        </w:tc>
      </w:tr>
      <w:tr>
        <w:trPr>
          <w:trHeight w:val="2610" w:hRule="atLeast"/>
        </w:trPr>
        <w:tc>
          <w:tcPr>
            <w:tcW w:w="2415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Schema Markup</w:t>
            </w:r>
            <w:r>
              <w:rPr>
                <w:sz w:val="21"/>
                <w:szCs w:val="21"/>
              </w:rPr>
              <w:t xml:space="preserve"> – Add structured data for rich snippets (Article, FAQ, Product, etc.)</w:t>
            </w:r>
          </w:p>
        </w:tc>
        <w:tc>
          <w:tcPr>
            <w:tcW w:w="243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FFF3CD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Basic / limited types + Schema Aggregation (Mar 2026, opt-in in Free)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14">
              <w:r>
                <w:rPr>
                  <w:rStyle w:val="Style3"/>
                  <w:color w:val="0066CC"/>
                  <w:sz w:val="17"/>
                  <w:szCs w:val="17"/>
                </w:rPr>
                <w:t>Schema Aggregation Docs</w:t>
              </w:r>
            </w:hyperlink>
          </w:p>
        </w:tc>
        <w:tc>
          <w:tcPr>
            <w:tcW w:w="189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D4EDDA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18+ pre-defined types (FAQ, HowTo, Product, Recipe, etc.)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15">
              <w:r>
                <w:rPr>
                  <w:rStyle w:val="Style3"/>
                  <w:color w:val="0066CC"/>
                  <w:sz w:val="17"/>
                  <w:szCs w:val="17"/>
                </w:rPr>
                <w:t>Rich Snippets KB</w:t>
              </w:r>
            </w:hyperlink>
          </w:p>
        </w:tc>
        <w:tc>
          <w:tcPr>
            <w:tcW w:w="225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D4EDDA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Advanced + bundled Local, Video &amp; News SEO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16">
              <w:r>
                <w:rPr>
                  <w:rStyle w:val="Style3"/>
                  <w:color w:val="0066CC"/>
                  <w:sz w:val="17"/>
                  <w:szCs w:val="17"/>
                </w:rPr>
                <w:t>Structured Data Docs</w:t>
              </w:r>
            </w:hyperlink>
          </w:p>
        </w:tc>
        <w:tc>
          <w:tcPr>
            <w:tcW w:w="252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D4EDDA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Most advanced generator, custom schemas, import, speakable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17">
              <w:r>
                <w:rPr>
                  <w:rStyle w:val="Style3"/>
                  <w:color w:val="0066CC"/>
                  <w:sz w:val="17"/>
                  <w:szCs w:val="17"/>
                </w:rPr>
                <w:t>Rich Snippets KB</w:t>
              </w:r>
            </w:hyperlink>
          </w:p>
        </w:tc>
        <w:tc>
          <w:tcPr>
            <w:tcW w:w="3255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color w:val="444444"/>
                <w:sz w:val="20"/>
                <w:szCs w:val="20"/>
              </w:rPr>
              <w:t>RM leads in free tier depth. Yoast Schema Aggregation (Mar 2026) is now available in Free for AI/agentic search.</w:t>
            </w:r>
          </w:p>
        </w:tc>
      </w:tr>
      <w:tr>
        <w:trPr>
          <w:trHeight w:val="1845" w:hRule="atLeast"/>
        </w:trPr>
        <w:tc>
          <w:tcPr>
            <w:tcW w:w="2415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Internal Link Suggestions</w:t>
            </w:r>
            <w:r>
              <w:rPr>
                <w:sz w:val="21"/>
                <w:szCs w:val="21"/>
              </w:rPr>
              <w:t xml:space="preserve"> – Recommend relevant pages to link to</w:t>
            </w:r>
          </w:p>
        </w:tc>
        <w:tc>
          <w:tcPr>
            <w:tcW w:w="243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F8D7DA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Limited or none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18">
              <w:r>
                <w:rPr>
                  <w:rStyle w:val="Style3"/>
                  <w:color w:val="0066CC"/>
                  <w:sz w:val="17"/>
                  <w:szCs w:val="17"/>
                </w:rPr>
                <w:t>Premium Overview</w:t>
              </w:r>
            </w:hyperlink>
          </w:p>
        </w:tc>
        <w:tc>
          <w:tcPr>
            <w:tcW w:w="189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D4EDDA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Yes – Link Suggestions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19">
              <w:r>
                <w:rPr>
                  <w:rStyle w:val="Style3"/>
                  <w:color w:val="0066CC"/>
                  <w:sz w:val="17"/>
                  <w:szCs w:val="17"/>
                </w:rPr>
                <w:t>Internal Linking KB</w:t>
              </w:r>
            </w:hyperlink>
          </w:p>
        </w:tc>
        <w:tc>
          <w:tcPr>
            <w:tcW w:w="225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D4EDDA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Yes + automation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20">
              <w:r>
                <w:rPr>
                  <w:rStyle w:val="Style3"/>
                  <w:color w:val="0066CC"/>
                  <w:sz w:val="17"/>
                  <w:szCs w:val="17"/>
                </w:rPr>
                <w:t>Premium Overview</w:t>
              </w:r>
            </w:hyperlink>
          </w:p>
        </w:tc>
        <w:tc>
          <w:tcPr>
            <w:tcW w:w="252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D4EDDA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AI Link Genius (auto-linking, audits, broken link checker)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21">
              <w:r>
                <w:rPr>
                  <w:rStyle w:val="Style3"/>
                  <w:color w:val="0066CC"/>
                  <w:sz w:val="17"/>
                  <w:szCs w:val="17"/>
                </w:rPr>
                <w:t>AI Link Genius Docs</w:t>
              </w:r>
            </w:hyperlink>
          </w:p>
        </w:tc>
        <w:tc>
          <w:tcPr>
            <w:tcW w:w="3255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color w:val="444444"/>
                <w:sz w:val="20"/>
                <w:szCs w:val="20"/>
              </w:rPr>
              <w:t>RM free already offers solid suggestions. Yoast Premium adds stronger workflow tools.</w:t>
            </w:r>
          </w:p>
        </w:tc>
      </w:tr>
      <w:tr>
        <w:trPr>
          <w:trHeight w:val="1590" w:hRule="atLeast"/>
        </w:trPr>
        <w:tc>
          <w:tcPr>
            <w:tcW w:w="2415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Readability Analysis</w:t>
            </w:r>
            <w:r>
              <w:rPr>
                <w:sz w:val="21"/>
                <w:szCs w:val="21"/>
              </w:rPr>
              <w:t xml:space="preserve"> – Detailed checks for sentences, transitions, passive voice, inclusive language</w:t>
            </w:r>
          </w:p>
        </w:tc>
        <w:tc>
          <w:tcPr>
            <w:tcW w:w="243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D4EDDA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Excellent (detailed scores + strong inclusive language)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22">
              <w:r>
                <w:rPr>
                  <w:rStyle w:val="Style3"/>
                  <w:color w:val="0066CC"/>
                  <w:sz w:val="17"/>
                  <w:szCs w:val="17"/>
                </w:rPr>
                <w:t>Readability Analysis Docs</w:t>
              </w:r>
            </w:hyperlink>
          </w:p>
        </w:tc>
        <w:tc>
          <w:tcPr>
            <w:tcW w:w="189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FFF3CD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Good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23">
              <w:r>
                <w:rPr>
                  <w:rStyle w:val="Style3"/>
                  <w:color w:val="0066CC"/>
                  <w:sz w:val="17"/>
                  <w:szCs w:val="17"/>
                </w:rPr>
                <w:t>Content Analysis KB</w:t>
              </w:r>
            </w:hyperlink>
          </w:p>
        </w:tc>
        <w:tc>
          <w:tcPr>
            <w:tcW w:w="225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D4EDDA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Same + enhancements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24">
              <w:r>
                <w:rPr>
                  <w:rStyle w:val="Style3"/>
                  <w:color w:val="0066CC"/>
                  <w:sz w:val="17"/>
                  <w:szCs w:val="17"/>
                </w:rPr>
                <w:t>Readability Analysis Docs</w:t>
              </w:r>
            </w:hyperlink>
          </w:p>
        </w:tc>
        <w:tc>
          <w:tcPr>
            <w:tcW w:w="252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FFF3CD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Improved with AI assistance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25">
              <w:r>
                <w:rPr>
                  <w:rStyle w:val="Style3"/>
                  <w:color w:val="0066CC"/>
                  <w:sz w:val="17"/>
                  <w:szCs w:val="17"/>
                </w:rPr>
                <w:t>Content Analysis KB</w:t>
              </w:r>
            </w:hyperlink>
          </w:p>
        </w:tc>
        <w:tc>
          <w:tcPr>
            <w:tcW w:w="3255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color w:val="444444"/>
                <w:sz w:val="20"/>
                <w:szCs w:val="20"/>
              </w:rPr>
              <w:t>Yoast’s traditional strength. Very helpful for content quality control.</w:t>
            </w:r>
          </w:p>
        </w:tc>
      </w:tr>
      <w:tr>
        <w:trPr>
          <w:trHeight w:val="1335" w:hRule="atLeast"/>
        </w:trPr>
        <w:tc>
          <w:tcPr>
            <w:tcW w:w="2415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Real-time SEO Content Analysis</w:t>
            </w:r>
            <w:r>
              <w:rPr>
                <w:sz w:val="21"/>
                <w:szCs w:val="21"/>
              </w:rPr>
              <w:t xml:space="preserve"> – Live feedback on keyword usage, headings, length, etc.</w:t>
            </w:r>
          </w:p>
        </w:tc>
        <w:tc>
          <w:tcPr>
            <w:tcW w:w="243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D4EDDA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Strong traffic-light system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26">
              <w:r>
                <w:rPr>
                  <w:rStyle w:val="Style3"/>
                  <w:color w:val="0066CC"/>
                  <w:sz w:val="17"/>
                  <w:szCs w:val="17"/>
                </w:rPr>
                <w:t>SEO Analysis Docs</w:t>
              </w:r>
            </w:hyperlink>
          </w:p>
        </w:tc>
        <w:tc>
          <w:tcPr>
            <w:tcW w:w="189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D4EDDA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Strong modular analysis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27">
              <w:r>
                <w:rPr>
                  <w:rStyle w:val="Style3"/>
                  <w:color w:val="0066CC"/>
                  <w:sz w:val="17"/>
                  <w:szCs w:val="17"/>
                </w:rPr>
                <w:t>Content Analysis KB</w:t>
              </w:r>
            </w:hyperlink>
          </w:p>
        </w:tc>
        <w:tc>
          <w:tcPr>
            <w:tcW w:w="225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D4EDDA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Enhanced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28">
              <w:r>
                <w:rPr>
                  <w:rStyle w:val="Style3"/>
                  <w:color w:val="0066CC"/>
                  <w:sz w:val="17"/>
                  <w:szCs w:val="17"/>
                </w:rPr>
                <w:t>SEO Analysis Docs</w:t>
              </w:r>
            </w:hyperlink>
          </w:p>
        </w:tc>
        <w:tc>
          <w:tcPr>
            <w:tcW w:w="252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D4EDDA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Enhanced with AI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29">
              <w:r>
                <w:rPr>
                  <w:rStyle w:val="Style3"/>
                  <w:color w:val="0066CC"/>
                  <w:sz w:val="17"/>
                  <w:szCs w:val="17"/>
                </w:rPr>
                <w:t>Content Analysis KB</w:t>
              </w:r>
            </w:hyperlink>
          </w:p>
        </w:tc>
        <w:tc>
          <w:tcPr>
            <w:tcW w:w="3255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color w:val="444444"/>
                <w:sz w:val="20"/>
                <w:szCs w:val="20"/>
              </w:rPr>
              <w:t>Both excellent; Yoast often feels more beginner-friendly.</w:t>
            </w:r>
          </w:p>
        </w:tc>
      </w:tr>
      <w:tr>
        <w:trPr>
          <w:trHeight w:val="1590" w:hRule="atLeast"/>
        </w:trPr>
        <w:tc>
          <w:tcPr>
            <w:tcW w:w="2415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XML Sitemaps &amp; Core Technical SEO</w:t>
            </w:r>
          </w:p>
        </w:tc>
        <w:tc>
          <w:tcPr>
            <w:tcW w:w="243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D4EDDA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Yes – excellent &amp; reliable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30">
              <w:r>
                <w:rPr>
                  <w:rStyle w:val="Style3"/>
                  <w:color w:val="0066CC"/>
                  <w:sz w:val="17"/>
                  <w:szCs w:val="17"/>
                </w:rPr>
                <w:t>Main SEO Plugin Docs</w:t>
              </w:r>
            </w:hyperlink>
          </w:p>
        </w:tc>
        <w:tc>
          <w:tcPr>
            <w:tcW w:w="189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D4EDDA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Yes – highly configurable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31">
              <w:r>
                <w:rPr>
                  <w:rStyle w:val="Style3"/>
                  <w:color w:val="0066CC"/>
                  <w:sz w:val="17"/>
                  <w:szCs w:val="17"/>
                </w:rPr>
                <w:t>Sitemaps KB</w:t>
              </w:r>
            </w:hyperlink>
          </w:p>
        </w:tc>
        <w:tc>
          <w:tcPr>
            <w:tcW w:w="225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D4EDDA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Same + advanced options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32">
              <w:r>
                <w:rPr>
                  <w:rStyle w:val="Style3"/>
                  <w:color w:val="0066CC"/>
                  <w:sz w:val="17"/>
                  <w:szCs w:val="17"/>
                </w:rPr>
                <w:t>Main SEO Plugin Docs</w:t>
              </w:r>
            </w:hyperlink>
          </w:p>
        </w:tc>
        <w:tc>
          <w:tcPr>
            <w:tcW w:w="252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D4EDDA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Same + more options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33">
              <w:r>
                <w:rPr>
                  <w:rStyle w:val="Style3"/>
                  <w:color w:val="0066CC"/>
                  <w:sz w:val="17"/>
                  <w:szCs w:val="17"/>
                </w:rPr>
                <w:t>Sitemaps KB</w:t>
              </w:r>
            </w:hyperlink>
          </w:p>
        </w:tc>
        <w:tc>
          <w:tcPr>
            <w:tcW w:w="3255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color w:val="444444"/>
                <w:sz w:val="20"/>
                <w:szCs w:val="20"/>
              </w:rPr>
              <w:t>Both very solid here with minimal difference in free tiers.</w:t>
            </w:r>
          </w:p>
        </w:tc>
      </w:tr>
      <w:tr>
        <w:trPr>
          <w:trHeight w:val="1845" w:hRule="atLeast"/>
        </w:trPr>
        <w:tc>
          <w:tcPr>
            <w:tcW w:w="2415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Local / Video / News SEO</w:t>
            </w:r>
          </w:p>
        </w:tc>
        <w:tc>
          <w:tcPr>
            <w:tcW w:w="243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FFF3CD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Basic schema only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34">
              <w:r>
                <w:rPr>
                  <w:rStyle w:val="Style3"/>
                  <w:color w:val="0066CC"/>
                  <w:sz w:val="17"/>
                  <w:szCs w:val="17"/>
                </w:rPr>
                <w:t>Main SEO Plugin Docs</w:t>
              </w:r>
            </w:hyperlink>
          </w:p>
        </w:tc>
        <w:tc>
          <w:tcPr>
            <w:tcW w:w="189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FFF3CD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Basic local schema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35">
              <w:r>
                <w:rPr>
                  <w:rStyle w:val="Style3"/>
                  <w:color w:val="0066CC"/>
                  <w:sz w:val="17"/>
                  <w:szCs w:val="17"/>
                </w:rPr>
                <w:t>Local SEO KB</w:t>
              </w:r>
            </w:hyperlink>
          </w:p>
        </w:tc>
        <w:tc>
          <w:tcPr>
            <w:tcW w:w="225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D4EDDA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Bundled add-ons included in Premium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36">
              <w:r>
                <w:rPr>
                  <w:rStyle w:val="Style3"/>
                  <w:color w:val="0066CC"/>
                  <w:sz w:val="17"/>
                  <w:szCs w:val="17"/>
                </w:rPr>
                <w:t>Premium Overview</w:t>
              </w:r>
            </w:hyperlink>
          </w:p>
        </w:tc>
        <w:tc>
          <w:tcPr>
            <w:tcW w:w="252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D4EDDA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Advanced local sitemaps, video/news sitemaps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37">
              <w:r>
                <w:rPr>
                  <w:rStyle w:val="Style3"/>
                  <w:color w:val="0066CC"/>
                  <w:sz w:val="17"/>
                  <w:szCs w:val="17"/>
                </w:rPr>
                <w:t>Local SEO KB</w:t>
              </w:r>
            </w:hyperlink>
          </w:p>
        </w:tc>
        <w:tc>
          <w:tcPr>
            <w:tcW w:w="3255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color w:val="444444"/>
                <w:sz w:val="20"/>
                <w:szCs w:val="20"/>
              </w:rPr>
              <w:t>Yoast bundles these nicely in Premium. RM offers more in free for basic needs.</w:t>
            </w:r>
          </w:p>
        </w:tc>
      </w:tr>
      <w:tr>
        <w:trPr>
          <w:trHeight w:val="2100" w:hRule="atLeast"/>
        </w:trPr>
        <w:tc>
          <w:tcPr>
            <w:tcW w:w="2415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Analytics, Rank Tracking &amp; Reporting</w:t>
            </w:r>
          </w:p>
        </w:tc>
        <w:tc>
          <w:tcPr>
            <w:tcW w:w="243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F8D7DA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Limited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38">
              <w:r>
                <w:rPr>
                  <w:rStyle w:val="Style3"/>
                  <w:color w:val="0066CC"/>
                  <w:sz w:val="17"/>
                  <w:szCs w:val="17"/>
                </w:rPr>
                <w:t>Premium Overview</w:t>
              </w:r>
            </w:hyperlink>
          </w:p>
        </w:tc>
        <w:tc>
          <w:tcPr>
            <w:tcW w:w="189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FFF3CD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Good built-in (GA4, rank tracker, index status)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39">
              <w:r>
                <w:rPr>
                  <w:rStyle w:val="Style3"/>
                  <w:color w:val="0066CC"/>
                  <w:sz w:val="17"/>
                  <w:szCs w:val="17"/>
                </w:rPr>
                <w:t>GSC &amp; Analytics Integration KB</w:t>
              </w:r>
            </w:hyperlink>
          </w:p>
        </w:tc>
        <w:tc>
          <w:tcPr>
            <w:tcW w:w="225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FFF3CD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Better via integrations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40">
              <w:r>
                <w:rPr>
                  <w:rStyle w:val="Style3"/>
                  <w:color w:val="0066CC"/>
                  <w:sz w:val="17"/>
                  <w:szCs w:val="17"/>
                </w:rPr>
                <w:t>Premium Overview</w:t>
              </w:r>
            </w:hyperlink>
          </w:p>
        </w:tc>
        <w:tc>
          <w:tcPr>
            <w:tcW w:w="252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D4EDDA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Keyword rank tracker (hundreds–thousands), performance reports, white-label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41">
              <w:r>
                <w:rPr>
                  <w:rStyle w:val="Style3"/>
                  <w:color w:val="0066CC"/>
                  <w:sz w:val="17"/>
                  <w:szCs w:val="17"/>
                </w:rPr>
                <w:t>Keyword Rank Tracker KB</w:t>
              </w:r>
            </w:hyperlink>
          </w:p>
        </w:tc>
        <w:tc>
          <w:tcPr>
            <w:tcW w:w="3255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color w:val="444444"/>
                <w:sz w:val="20"/>
                <w:szCs w:val="20"/>
              </w:rPr>
              <w:t>RM Pro is stronger for serious tracking and client reporting. Free RM already useful.</w:t>
            </w:r>
          </w:p>
        </w:tc>
      </w:tr>
      <w:tr>
        <w:trPr>
          <w:trHeight w:val="1845" w:hRule="atLeast"/>
        </w:trPr>
        <w:tc>
          <w:tcPr>
            <w:tcW w:w="2415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Support &amp; Learning Resources</w:t>
            </w:r>
          </w:p>
        </w:tc>
        <w:tc>
          <w:tcPr>
            <w:tcW w:w="243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FFF3CD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Community forums + docs + limited Academy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42">
              <w:r>
                <w:rPr>
                  <w:rStyle w:val="Style3"/>
                  <w:color w:val="0066CC"/>
                  <w:sz w:val="17"/>
                  <w:szCs w:val="17"/>
                </w:rPr>
                <w:t>Yoast Academy</w:t>
              </w:r>
            </w:hyperlink>
          </w:p>
        </w:tc>
        <w:tc>
          <w:tcPr>
            <w:tcW w:w="189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FFF3CD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Community + basic support tickets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43">
              <w:r>
                <w:rPr>
                  <w:rStyle w:val="Style3"/>
                  <w:color w:val="0066CC"/>
                  <w:sz w:val="17"/>
                  <w:szCs w:val="17"/>
                </w:rPr>
                <w:t>Rank Math Knowledge Base</w:t>
              </w:r>
            </w:hyperlink>
          </w:p>
        </w:tc>
        <w:tc>
          <w:tcPr>
            <w:tcW w:w="225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D4EDDA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24/7 priority support + full Yoast Academy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44">
              <w:r>
                <w:rPr>
                  <w:rStyle w:val="Style3"/>
                  <w:color w:val="0066CC"/>
                  <w:sz w:val="17"/>
                  <w:szCs w:val="17"/>
                </w:rPr>
                <w:t>Yoast Academy</w:t>
              </w:r>
            </w:hyperlink>
          </w:p>
        </w:tc>
        <w:tc>
          <w:tcPr>
            <w:tcW w:w="252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D4EDDA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Priority support + extras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45">
              <w:r>
                <w:rPr>
                  <w:rStyle w:val="Style3"/>
                  <w:color w:val="0066CC"/>
                  <w:sz w:val="17"/>
                  <w:szCs w:val="17"/>
                </w:rPr>
                <w:t>Rank Math Knowledge Base</w:t>
              </w:r>
            </w:hyperlink>
          </w:p>
        </w:tc>
        <w:tc>
          <w:tcPr>
            <w:tcW w:w="3255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color w:val="444444"/>
                <w:sz w:val="20"/>
                <w:szCs w:val="20"/>
              </w:rPr>
              <w:t>Yoast is well-known for excellent educational resources and Academy.</w:t>
            </w:r>
          </w:p>
        </w:tc>
      </w:tr>
      <w:tr>
        <w:trPr>
          <w:trHeight w:val="1845" w:hRule="atLeast"/>
        </w:trPr>
        <w:tc>
          <w:tcPr>
            <w:tcW w:w="2415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Performance &amp; Resource Usage (Bloat)</w:t>
            </w:r>
          </w:p>
        </w:tc>
        <w:tc>
          <w:tcPr>
            <w:tcW w:w="243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FFF3CD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Good, mature codebase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46">
              <w:r>
                <w:rPr>
                  <w:rStyle w:val="Style3"/>
                  <w:color w:val="0066CC"/>
                  <w:sz w:val="17"/>
                  <w:szCs w:val="17"/>
                </w:rPr>
                <w:t>Main SEO Plugin Docs</w:t>
              </w:r>
            </w:hyperlink>
          </w:p>
        </w:tc>
        <w:tc>
          <w:tcPr>
            <w:tcW w:w="189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D4EDDA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Often lighter &amp; modular (toggle features on/off)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47">
              <w:r>
                <w:rPr>
                  <w:rStyle w:val="Style3"/>
                  <w:color w:val="0066CC"/>
                  <w:sz w:val="17"/>
                  <w:szCs w:val="17"/>
                </w:rPr>
                <w:t>Performance &amp; Optimization KB</w:t>
              </w:r>
            </w:hyperlink>
          </w:p>
        </w:tc>
        <w:tc>
          <w:tcPr>
            <w:tcW w:w="225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FFF3CD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Similar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48">
              <w:r>
                <w:rPr>
                  <w:rStyle w:val="Style3"/>
                  <w:color w:val="0066CC"/>
                  <w:sz w:val="17"/>
                  <w:szCs w:val="17"/>
                </w:rPr>
                <w:t>Premium Overview</w:t>
              </w:r>
            </w:hyperlink>
          </w:p>
        </w:tc>
        <w:tc>
          <w:tcPr>
            <w:tcW w:w="252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FFF3CD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Similar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49">
              <w:r>
                <w:rPr>
                  <w:rStyle w:val="Style3"/>
                  <w:color w:val="0066CC"/>
                  <w:sz w:val="17"/>
                  <w:szCs w:val="17"/>
                </w:rPr>
                <w:t>Performance &amp; Optimization KB</w:t>
              </w:r>
            </w:hyperlink>
          </w:p>
        </w:tc>
        <w:tc>
          <w:tcPr>
            <w:tcW w:w="3255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color w:val="444444"/>
                <w:sz w:val="20"/>
                <w:szCs w:val="20"/>
              </w:rPr>
              <w:t>RM frequently praised for less bloat and better performance on high-volume sites.</w:t>
            </w:r>
          </w:p>
        </w:tc>
      </w:tr>
      <w:tr>
        <w:trPr>
          <w:trHeight w:val="1590" w:hRule="atLeast"/>
        </w:trPr>
        <w:tc>
          <w:tcPr>
            <w:tcW w:w="2415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Google Search Console &amp; Analytics Integration</w:t>
            </w:r>
          </w:p>
        </w:tc>
        <w:tc>
          <w:tcPr>
            <w:tcW w:w="243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FFF3CD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Basic (improved Site Kit support in 2026)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50">
              <w:r>
                <w:rPr>
                  <w:rStyle w:val="Style3"/>
                  <w:color w:val="0066CC"/>
                  <w:sz w:val="17"/>
                  <w:szCs w:val="17"/>
                </w:rPr>
                <w:t>Main SEO Plugin Docs</w:t>
              </w:r>
            </w:hyperlink>
          </w:p>
        </w:tc>
        <w:tc>
          <w:tcPr>
            <w:tcW w:w="189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D4EDDA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Strong built-in integration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51">
              <w:r>
                <w:rPr>
                  <w:rStyle w:val="Style3"/>
                  <w:color w:val="0066CC"/>
                  <w:sz w:val="17"/>
                  <w:szCs w:val="17"/>
                </w:rPr>
                <w:t>GSC &amp; Analytics Integration KB</w:t>
              </w:r>
            </w:hyperlink>
          </w:p>
        </w:tc>
        <w:tc>
          <w:tcPr>
            <w:tcW w:w="225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FFF3CD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Better integrations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52">
              <w:r>
                <w:rPr>
                  <w:rStyle w:val="Style3"/>
                  <w:color w:val="0066CC"/>
                  <w:sz w:val="17"/>
                  <w:szCs w:val="17"/>
                </w:rPr>
                <w:t>Premium Overview</w:t>
              </w:r>
            </w:hyperlink>
          </w:p>
        </w:tc>
        <w:tc>
          <w:tcPr>
            <w:tcW w:w="252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D4EDDA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Deep GA4 integration, keyword rank tracking, performance reports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53">
              <w:r>
                <w:rPr>
                  <w:rStyle w:val="Style3"/>
                  <w:color w:val="0066CC"/>
                  <w:sz w:val="17"/>
                  <w:szCs w:val="17"/>
                </w:rPr>
                <w:t>GSC &amp; Analytics Integration KB</w:t>
              </w:r>
            </w:hyperlink>
          </w:p>
        </w:tc>
        <w:tc>
          <w:tcPr>
            <w:tcW w:w="3255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color w:val="444444"/>
                <w:sz w:val="20"/>
                <w:szCs w:val="20"/>
              </w:rPr>
              <w:t>RM generally stronger for in-dashboard data and client reporting.</w:t>
            </w:r>
          </w:p>
        </w:tc>
      </w:tr>
      <w:tr>
        <w:trPr>
          <w:trHeight w:val="1590" w:hRule="atLeast"/>
        </w:trPr>
        <w:tc>
          <w:tcPr>
            <w:tcW w:w="2415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Task List / SEO Workflow Dashboard</w:t>
            </w:r>
            <w:r>
              <w:rPr>
                <w:sz w:val="21"/>
                <w:szCs w:val="21"/>
              </w:rPr>
              <w:t xml:space="preserve"> – Actionable checklist of optimizations</w:t>
            </w:r>
          </w:p>
        </w:tc>
        <w:tc>
          <w:tcPr>
            <w:tcW w:w="243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FFF3CD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Basic + major updates (new tasks, better navigation – Apr 2026)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54">
              <w:r>
                <w:rPr>
                  <w:rStyle w:val="Style3"/>
                  <w:color w:val="0066CC"/>
                  <w:sz w:val="17"/>
                  <w:szCs w:val="17"/>
                </w:rPr>
                <w:t>April 2026 Task List Update</w:t>
              </w:r>
            </w:hyperlink>
          </w:p>
        </w:tc>
        <w:tc>
          <w:tcPr>
            <w:tcW w:w="189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FFF3CD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Modular dashboard with modules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55">
              <w:r>
                <w:rPr>
                  <w:rStyle w:val="Style3"/>
                  <w:color w:val="0066CC"/>
                  <w:sz w:val="17"/>
                  <w:szCs w:val="17"/>
                </w:rPr>
                <w:t>Dashboard &amp; Modules KB</w:t>
              </w:r>
            </w:hyperlink>
          </w:p>
        </w:tc>
        <w:tc>
          <w:tcPr>
            <w:tcW w:w="225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D4EDDA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Enhanced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56">
              <w:r>
                <w:rPr>
                  <w:rStyle w:val="Style3"/>
                  <w:color w:val="0066CC"/>
                  <w:sz w:val="17"/>
                  <w:szCs w:val="17"/>
                </w:rPr>
                <w:t>Premium Overview</w:t>
              </w:r>
            </w:hyperlink>
          </w:p>
        </w:tc>
        <w:tc>
          <w:tcPr>
            <w:tcW w:w="252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D4EDDA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Advanced reports, automation &amp; analytics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57">
              <w:r>
                <w:rPr>
                  <w:rStyle w:val="Style3"/>
                  <w:color w:val="0066CC"/>
                  <w:sz w:val="17"/>
                  <w:szCs w:val="17"/>
                </w:rPr>
                <w:t>Dashboard &amp; Modules KB</w:t>
              </w:r>
            </w:hyperlink>
          </w:p>
        </w:tc>
        <w:tc>
          <w:tcPr>
            <w:tcW w:w="3255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color w:val="444444"/>
                <w:sz w:val="20"/>
                <w:szCs w:val="20"/>
              </w:rPr>
              <w:t>Yoast significantly improved the Task List in April 2026.</w:t>
            </w:r>
          </w:p>
        </w:tc>
      </w:tr>
      <w:tr>
        <w:trPr>
          <w:trHeight w:val="3375" w:hRule="atLeast"/>
        </w:trPr>
        <w:tc>
          <w:tcPr>
            <w:tcW w:w="2415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AI Content Tools</w:t>
            </w:r>
            <w:r>
              <w:rPr>
                <w:sz w:val="21"/>
                <w:szCs w:val="21"/>
              </w:rPr>
              <w:t xml:space="preserve"> – Generate ideas, titles, meta descriptions, optimize content, summaries</w:t>
            </w:r>
          </w:p>
        </w:tc>
        <w:tc>
          <w:tcPr>
            <w:tcW w:w="243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FFF3CD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Limited free "Sparks" (AI titles/metas + some previews)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58">
              <w:r>
                <w:rPr>
                  <w:rStyle w:val="Style3"/>
                  <w:color w:val="0066CC"/>
                  <w:sz w:val="17"/>
                  <w:szCs w:val="17"/>
                </w:rPr>
                <w:t>Free Sparks Docs</w:t>
              </w:r>
            </w:hyperlink>
          </w:p>
        </w:tc>
        <w:tc>
          <w:tcPr>
            <w:tcW w:w="189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FFF3CD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Some free Content AI elements or trial access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59">
              <w:r>
                <w:rPr>
                  <w:rStyle w:val="Style3"/>
                  <w:color w:val="0066CC"/>
                  <w:sz w:val="17"/>
                  <w:szCs w:val="17"/>
                </w:rPr>
                <w:t>Content AI KB</w:t>
              </w:r>
            </w:hyperlink>
          </w:p>
        </w:tc>
        <w:tc>
          <w:tcPr>
            <w:tcW w:w="225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D4EDDA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Full AI Content Planner (May 2026: structured drafts from site gaps), AI Generate/Optimize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60">
              <w:r>
                <w:rPr>
                  <w:rStyle w:val="Style3"/>
                  <w:color w:val="0066CC"/>
                  <w:sz w:val="17"/>
                  <w:szCs w:val="17"/>
                </w:rPr>
                <w:t>Content Planner Docs</w:t>
              </w:r>
            </w:hyperlink>
          </w:p>
        </w:tc>
        <w:tc>
          <w:tcPr>
            <w:tcW w:w="252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D4EDDA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Larger credit allowances + advanced AI (Link Genius, etc.)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61">
              <w:r>
                <w:rPr>
                  <w:rStyle w:val="Style3"/>
                  <w:color w:val="0066CC"/>
                  <w:sz w:val="17"/>
                  <w:szCs w:val="17"/>
                </w:rPr>
                <w:t>Content AI KB</w:t>
              </w:r>
            </w:hyperlink>
          </w:p>
        </w:tc>
        <w:tc>
          <w:tcPr>
            <w:tcW w:w="3255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color w:val="444444"/>
                <w:sz w:val="20"/>
                <w:szCs w:val="20"/>
              </w:rPr>
              <w:t>Full Yoast AI Content Planner (structured drafts) is Premium (launched May 12, 2026). Free has limited Sparks. RM Content AI is stronger in Pro.</w:t>
            </w:r>
          </w:p>
        </w:tc>
      </w:tr>
      <w:tr>
        <w:trPr>
          <w:trHeight w:val="2100" w:hRule="atLeast"/>
        </w:trPr>
        <w:tc>
          <w:tcPr>
            <w:tcW w:w="2415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Recent 2026 Highlights</w:t>
            </w:r>
          </w:p>
        </w:tc>
        <w:tc>
          <w:tcPr>
            <w:tcW w:w="243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D4EDDA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Task List updates (Apr), Schema Aggregation (Mar, in Free), Abilities API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62">
              <w:r>
                <w:rPr>
                  <w:rStyle w:val="Style3"/>
                  <w:color w:val="0066CC"/>
                  <w:sz w:val="17"/>
                  <w:szCs w:val="17"/>
                </w:rPr>
                <w:t>Schema Aggregation Announcement</w:t>
              </w:r>
            </w:hyperlink>
          </w:p>
        </w:tc>
        <w:tc>
          <w:tcPr>
            <w:tcW w:w="189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FFF3CD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MCP Tools / AI assistant integrations (emerging), ongoing Content AI &amp; schema improvements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63">
              <w:r>
                <w:rPr>
                  <w:rStyle w:val="Style3"/>
                  <w:color w:val="0066CC"/>
                  <w:sz w:val="17"/>
                  <w:szCs w:val="17"/>
                </w:rPr>
                <w:t>Content AI KB</w:t>
              </w:r>
            </w:hyperlink>
          </w:p>
        </w:tc>
        <w:tc>
          <w:tcPr>
            <w:tcW w:w="225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D4EDDA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Full access to all new AI &amp; schema tools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64">
              <w:r>
                <w:rPr>
                  <w:rStyle w:val="Style3"/>
                  <w:color w:val="0066CC"/>
                  <w:sz w:val="17"/>
                  <w:szCs w:val="17"/>
                </w:rPr>
                <w:t>Premium Overview</w:t>
              </w:r>
            </w:hyperlink>
          </w:p>
        </w:tc>
        <w:tc>
          <w:tcPr>
            <w:tcW w:w="2520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shd w:fill="D4EDDA" w:val="clear"/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Advanced AI features, rank tracking, reports</w:t>
            </w:r>
          </w:p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hyperlink r:id="rId65">
              <w:r>
                <w:rPr>
                  <w:rStyle w:val="Style3"/>
                  <w:color w:val="0066CC"/>
                  <w:sz w:val="17"/>
                  <w:szCs w:val="17"/>
                </w:rPr>
                <w:t>Content AI KB</w:t>
              </w:r>
            </w:hyperlink>
          </w:p>
        </w:tc>
        <w:tc>
          <w:tcPr>
            <w:tcW w:w="3255" w:type="dxa"/>
            <w:tcBorders>
              <w:top w:val="single" w:sz="6" w:space="0" w:color="999999"/>
              <w:start w:val="single" w:sz="6" w:space="0" w:color="999999"/>
              <w:bottom w:val="single" w:sz="6" w:space="0" w:color="999999"/>
              <w:end w:val="single" w:sz="6" w:space="0" w:color="999999"/>
            </w:tcBorders>
            <w:tcMar>
              <w:top w:w="160" w:type="dxa"/>
              <w:start w:w="160" w:type="dxa"/>
              <w:bottom w:w="160" w:type="dxa"/>
              <w:end w:w="160" w:type="dxa"/>
            </w:tcMar>
          </w:tcPr>
          <w:p>
            <w:pPr>
              <w:pStyle w:val="normal1"/>
              <w:spacing w:lineRule="auto" w:line="240" w:before="300" w:after="300"/>
              <w:rPr>
                <w:sz w:val="21"/>
                <w:szCs w:val="21"/>
              </w:rPr>
            </w:pPr>
            <w:r>
              <w:rPr>
                <w:color w:val="444444"/>
                <w:sz w:val="20"/>
                <w:szCs w:val="20"/>
              </w:rPr>
              <w:t>Yoast is actively closing gaps with AI and future-proofing features in 2026 (Schema Aggregation in Free stands out).</w:t>
            </w:r>
          </w:p>
        </w:tc>
      </w:tr>
    </w:tbl>
    <w:p>
      <w:pPr>
        <w:pStyle w:val="normal1"/>
        <w:numPr>
          <w:ilvl w:val="0"/>
          <w:numId w:val="1"/>
        </w:numPr>
        <w:spacing w:lineRule="auto" w:line="240" w:before="240" w:afterAutospacing="0" w:after="0"/>
        <w:ind w:hanging="360" w:start="720"/>
        <w:rPr/>
      </w:pPr>
      <w:r>
        <w:rPr>
          <w:b/>
          <w:bCs/>
          <w:sz w:val="24"/>
          <w:szCs w:val="24"/>
        </w:rPr>
        <w:t>Rank Math Free</w:t>
      </w:r>
      <w:r>
        <w:rPr>
          <w:sz w:val="24"/>
          <w:szCs w:val="24"/>
        </w:rPr>
        <w:t xml:space="preserve"> wins on raw number of powerful features you get without paying (core redirects, 404 monitoring, up to 5 focus keywords, strong schema options, and internal link suggestions). Excellent value for managing many client sites. Core technical tools are genuinely usable in the free tier.</w:t>
      </w:r>
    </w:p>
    <w:p>
      <w:pPr>
        <w:pStyle w:val="normal1"/>
        <w:numPr>
          <w:ilvl w:val="0"/>
          <w:numId w:val="1"/>
        </w:numPr>
        <w:spacing w:lineRule="auto" w:line="240" w:beforeAutospacing="0" w:before="0" w:afterAutospacing="0" w:after="0"/>
        <w:ind w:hanging="360" w:start="720"/>
        <w:rPr/>
      </w:pPr>
      <w:r>
        <w:rPr>
          <w:b/>
          <w:bCs/>
          <w:sz w:val="24"/>
          <w:szCs w:val="24"/>
        </w:rPr>
        <w:t>Yoast Free</w:t>
      </w:r>
      <w:r>
        <w:rPr>
          <w:sz w:val="24"/>
          <w:szCs w:val="24"/>
        </w:rPr>
        <w:t xml:space="preserve"> is more limited but shines in readability and inclusive language quality. It has been adding meaningful AI and workflow improvements in 2026, including </w:t>
      </w:r>
      <w:r>
        <w:rPr>
          <w:b/>
          <w:bCs/>
          <w:sz w:val="24"/>
          <w:szCs w:val="24"/>
        </w:rPr>
        <w:t>Schema Aggregation now available in Free</w:t>
      </w:r>
      <w:r>
        <w:rPr>
          <w:sz w:val="24"/>
          <w:szCs w:val="24"/>
        </w:rPr>
        <w:t xml:space="preserve"> (great for future AI/agentic search). Limited “Sparks” provide some free AI assistance for titles and ideas.</w:t>
      </w:r>
    </w:p>
    <w:p>
      <w:pPr>
        <w:pStyle w:val="normal1"/>
        <w:numPr>
          <w:ilvl w:val="0"/>
          <w:numId w:val="1"/>
        </w:numPr>
        <w:spacing w:lineRule="auto" w:line="240" w:beforeAutospacing="0" w:before="0" w:afterAutospacing="0" w:after="0"/>
        <w:ind w:hanging="360" w:start="720"/>
        <w:rPr/>
      </w:pPr>
      <w:r>
        <w:rPr>
          <w:b/>
          <w:bCs/>
          <w:sz w:val="24"/>
          <w:szCs w:val="24"/>
        </w:rPr>
        <w:t>Premium/Pro</w:t>
      </w:r>
      <w:r>
        <w:rPr>
          <w:sz w:val="24"/>
          <w:szCs w:val="24"/>
        </w:rPr>
        <w:t xml:space="preserve"> — RM Pro generally offers more advanced analytics, AI credits, automation (including AI Link Genius), and schema power at a competitive price (especially for unlimited/personal sites). Yoast Premium is polished with great education/support, bundled Local/Video/News add-ons, and the full AI Content Planner.</w:t>
      </w:r>
    </w:p>
    <w:p>
      <w:pPr>
        <w:pStyle w:val="normal1"/>
        <w:numPr>
          <w:ilvl w:val="0"/>
          <w:numId w:val="1"/>
        </w:numPr>
        <w:spacing w:lineRule="auto" w:line="240" w:beforeAutospacing="0" w:before="0" w:after="240"/>
        <w:ind w:hanging="360" w:start="720"/>
        <w:rPr/>
      </w:pPr>
      <w:r>
        <w:rPr>
          <w:sz w:val="24"/>
          <w:szCs w:val="24"/>
        </w:rPr>
        <w:t>Both plugins are actively evolving in 2026. Yoast is pushing hard on AI and agent-ready features (with some now reaching the free tier). Rank Math keeps giving away more in the free tier while enhancing its Pro offering.</w:t>
      </w:r>
    </w:p>
    <w:p>
      <w:pPr>
        <w:pStyle w:val="normal1"/>
        <w:spacing w:lineRule="auto" w:line="240" w:before="240" w:after="24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This table is based on official documentation, changelogs, and feature pages as of early June 2026 (Yoast v27.x series, current Rank Math Free/PRO). Features can shift with updates</w:t>
      </w:r>
    </w:p>
    <w:p>
      <w:pPr>
        <w:pStyle w:val="normal1"/>
        <w:rPr/>
      </w:pPr>
      <w:r>
        <w:rPr/>
      </w:r>
    </w:p>
    <w:sectPr>
      <w:type w:val="nextPage"/>
      <w:pgSz w:orient="landscape" w:w="15840" w:h="12240"/>
      <w:pgMar w:left="360" w:right="360" w:gutter="360" w:header="0" w:top="360" w:footer="0" w:bottom="36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Roboto">
    <w:charset w:val="00" w:characterSet="windows-1252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Liberation Sans">
    <w:altName w:val="Arial"/>
    <w:charset w:val="00" w:characterSet="windows-1252"/>
    <w:family w:val="swiss"/>
    <w:pitch w:val="variable"/>
  </w:font>
  <w:font w:name="Oswald">
    <w:charset w:val="00" w:characterSet="windows-1252"/>
    <w:family w:val="roman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</w:font>
  <w:font w:name="Arial">
    <w:charset w:val="00" w:characterSet="windows-1252"/>
    <w:family w:val="roman"/>
    <w:pitch w:val="variable"/>
  </w:font>
  <w:font w:name="Roboto">
    <w:charset w:val="01"/>
    <w:family w:val="auto"/>
    <w:pitch w:val="variable"/>
    <w:embedRegular r:id="rId8" w:fontKey="{08014A78-CABC-4EF0-12AC-5CD89AEFDE08}"/>
    <w:embedBold r:id="rId9" w:fontKey="{09014A78-CABC-4EF0-12AC-5CD89AEFDE09}"/>
    <w:embedItalic r:id="rId10" w:fontKey="{0A014A78-CABC-4EF0-12AC-5CD89AEFDE0A}"/>
    <w:embedBoldItalic r:id="rId11" w:fontKey="{0B014A78-CABC-4EF0-12AC-5CD89AEFDE0B}"/>
  </w:font>
  <w:font w:name="Wingdings 2">
    <w:charset w:val="02"/>
    <w:family w:val="auto"/>
    <w:pitch w:val="default"/>
  </w:font>
  <w:font w:name="OpenSymbol">
    <w:altName w:val="Arial Unicode MS"/>
    <w:charset w:val="01"/>
    <w:family w:val="auto"/>
    <w:pitch w:val="default"/>
  </w:font>
  <w:font w:name="Wingdings">
    <w:charset w:val="02"/>
    <w:family w:val="auto"/>
    <w:pitch w:val="default"/>
    <w:embedRegular r:id="rId12" w:fontKey="{0C014A78-CABC-4EF0-12AC-5CD89AEFDE0C}"/>
    <w:embedBold r:id="rId13" w:fontKey="{0D014A78-CABC-4EF0-12AC-5CD89AEFDE0D}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●"/>
      <w:lvlJc w:val="start"/>
      <w:pPr>
        <w:tabs>
          <w:tab w:val="num" w:pos="0"/>
        </w:tabs>
        <w:ind w:start="720" w:hanging="360"/>
      </w:pPr>
      <w:rPr>
        <w:rFonts w:ascii="Roboto" w:hAnsi="Roboto" w:cs="Roboto" w:hint="default"/>
        <w:b w:val="false"/>
        <w:bCs w:val="false"/>
        <w:i w:val="false"/>
        <w:iCs w:val="false"/>
        <w:caps w:val="false"/>
        <w:smallCaps w:val="false"/>
        <w:color w:val="000000"/>
        <w:sz w:val="24"/>
        <w:szCs w:val="24"/>
        <w:u w:val="none"/>
      </w:rPr>
    </w:lvl>
    <w:lvl w:ilvl="1">
      <w:start w:val="1"/>
      <w:numFmt w:val="bullet"/>
      <w:lvlText w:val=""/>
      <w:lvlJc w:val="start"/>
      <w:pPr>
        <w:tabs>
          <w:tab w:val="num" w:pos="0"/>
        </w:tabs>
        <w:ind w:star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start"/>
      <w:pPr>
        <w:tabs>
          <w:tab w:val="num" w:pos="0"/>
        </w:tabs>
        <w:ind w:star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start"/>
      <w:pPr>
        <w:tabs>
          <w:tab w:val="num" w:pos="0"/>
        </w:tabs>
        <w:ind w:star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start"/>
      <w:pPr>
        <w:tabs>
          <w:tab w:val="num" w:pos="0"/>
        </w:tabs>
        <w:ind w:star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start"/>
      <w:pPr>
        <w:tabs>
          <w:tab w:val="num" w:pos="0"/>
        </w:tabs>
        <w:ind w:star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start"/>
      <w:pPr>
        <w:tabs>
          <w:tab w:val="num" w:pos="0"/>
        </w:tabs>
        <w:ind w:star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start"/>
      <w:pPr>
        <w:tabs>
          <w:tab w:val="num" w:pos="0"/>
        </w:tabs>
        <w:ind w:star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start"/>
      <w:pPr>
        <w:tabs>
          <w:tab w:val="num" w:pos="0"/>
        </w:tabs>
        <w:ind w:star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Roboto" w:hAnsi="Roboto" w:eastAsia="Roboto" w:cs="Roboto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start"/>
    </w:pPr>
    <w:rPr>
      <w:rFonts w:ascii="Roboto" w:hAnsi="Roboto" w:eastAsia="Roboto" w:cs="Roboto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spacing w:lineRule="auto" w:line="240" w:before="400" w:after="120"/>
    </w:pPr>
    <w:rPr>
      <w:rFonts w:ascii="Roboto" w:hAnsi="Roboto" w:eastAsia="Roboto" w:cs="Roboto"/>
      <w:b/>
      <w:bCs/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spacing w:lineRule="auto" w:line="240" w:before="360" w:after="120"/>
    </w:pPr>
    <w:rPr>
      <w:rFonts w:ascii="Roboto" w:hAnsi="Roboto" w:eastAsia="Roboto" w:cs="Roboto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bCs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iCs/>
      <w:color w:val="666666"/>
      <w:sz w:val="22"/>
      <w:szCs w:val="22"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/>
      <w:bidi w:val="0"/>
      <w:spacing w:lineRule="auto" w:line="276" w:before="0" w:after="0"/>
      <w:jc w:val="start"/>
    </w:pPr>
    <w:rPr>
      <w:rFonts w:ascii="Roboto" w:hAnsi="Roboto" w:eastAsia="Roboto" w:cs="Roboto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spacing w:lineRule="auto" w:line="240" w:before="0" w:after="60"/>
    </w:pPr>
    <w:rPr>
      <w:rFonts w:ascii="Oswald" w:hAnsi="Oswald" w:eastAsia="Oswald" w:cs="Oswald"/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iCs w:val="false"/>
      <w:color w:val="666666"/>
      <w:sz w:val="30"/>
      <w:szCs w:val="30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yoast.com/focus-keyword/" TargetMode="External"/><Relationship Id="rId3" Type="http://schemas.openxmlformats.org/officeDocument/2006/relationships/hyperlink" Target="https://rankmath.com/kb/focus-keywords/" TargetMode="External"/><Relationship Id="rId4" Type="http://schemas.openxmlformats.org/officeDocument/2006/relationships/hyperlink" Target="https://yoast.com/focus-keyword/" TargetMode="External"/><Relationship Id="rId5" Type="http://schemas.openxmlformats.org/officeDocument/2006/relationships/hyperlink" Target="https://rankmath.com/kb/focus-keywords/" TargetMode="External"/><Relationship Id="rId6" Type="http://schemas.openxmlformats.org/officeDocument/2006/relationships/hyperlink" Target="https://yoast.com/features/redirect-manager/" TargetMode="External"/><Relationship Id="rId7" Type="http://schemas.openxmlformats.org/officeDocument/2006/relationships/hyperlink" Target="https://rankmath.com/kb/setting-up-redirections/" TargetMode="External"/><Relationship Id="rId8" Type="http://schemas.openxmlformats.org/officeDocument/2006/relationships/hyperlink" Target="https://yoast.com/features/redirect-manager/" TargetMode="External"/><Relationship Id="rId9" Type="http://schemas.openxmlformats.org/officeDocument/2006/relationships/hyperlink" Target="https://rankmath.com/kb/setting-up-redirections/" TargetMode="External"/><Relationship Id="rId10" Type="http://schemas.openxmlformats.org/officeDocument/2006/relationships/hyperlink" Target="https://yoast.com/yoast-seo-premium-features/" TargetMode="External"/><Relationship Id="rId11" Type="http://schemas.openxmlformats.org/officeDocument/2006/relationships/hyperlink" Target="https://rankmath.com/kb/monitor-404-errors/" TargetMode="External"/><Relationship Id="rId12" Type="http://schemas.openxmlformats.org/officeDocument/2006/relationships/hyperlink" Target="https://yoast.com/yoast-seo-premium-features/" TargetMode="External"/><Relationship Id="rId13" Type="http://schemas.openxmlformats.org/officeDocument/2006/relationships/hyperlink" Target="https://rankmath.com/kb/monitor-404-errors/" TargetMode="External"/><Relationship Id="rId14" Type="http://schemas.openxmlformats.org/officeDocument/2006/relationships/hyperlink" Target="https://yoast.com/features/schema-aggregation/" TargetMode="External"/><Relationship Id="rId15" Type="http://schemas.openxmlformats.org/officeDocument/2006/relationships/hyperlink" Target="https://rankmath.com/kb/rich-snippets/" TargetMode="External"/><Relationship Id="rId16" Type="http://schemas.openxmlformats.org/officeDocument/2006/relationships/hyperlink" Target="https://yoast.com/features/structured-data/" TargetMode="External"/><Relationship Id="rId17" Type="http://schemas.openxmlformats.org/officeDocument/2006/relationships/hyperlink" Target="https://rankmath.com/kb/rich-snippets/" TargetMode="External"/><Relationship Id="rId18" Type="http://schemas.openxmlformats.org/officeDocument/2006/relationships/hyperlink" Target="https://yoast.com/yoast-seo-premium-features/" TargetMode="External"/><Relationship Id="rId19" Type="http://schemas.openxmlformats.org/officeDocument/2006/relationships/hyperlink" Target="https://rankmath.com/kb/internal-linking/" TargetMode="External"/><Relationship Id="rId20" Type="http://schemas.openxmlformats.org/officeDocument/2006/relationships/hyperlink" Target="https://yoast.com/yoast-seo-premium-features/" TargetMode="External"/><Relationship Id="rId21" Type="http://schemas.openxmlformats.org/officeDocument/2006/relationships/hyperlink" Target="https://rankmath.com/ai-link-genius/" TargetMode="External"/><Relationship Id="rId22" Type="http://schemas.openxmlformats.org/officeDocument/2006/relationships/hyperlink" Target="https://yoast.com/features/readability-analysis/" TargetMode="External"/><Relationship Id="rId23" Type="http://schemas.openxmlformats.org/officeDocument/2006/relationships/hyperlink" Target="https://rankmath.com/kb/content-analysis/" TargetMode="External"/><Relationship Id="rId24" Type="http://schemas.openxmlformats.org/officeDocument/2006/relationships/hyperlink" Target="https://yoast.com/features/readability-analysis/" TargetMode="External"/><Relationship Id="rId25" Type="http://schemas.openxmlformats.org/officeDocument/2006/relationships/hyperlink" Target="https://rankmath.com/kb/content-analysis/" TargetMode="External"/><Relationship Id="rId26" Type="http://schemas.openxmlformats.org/officeDocument/2006/relationships/hyperlink" Target="https://yoast.com/features/seo-analysis/" TargetMode="External"/><Relationship Id="rId27" Type="http://schemas.openxmlformats.org/officeDocument/2006/relationships/hyperlink" Target="https://rankmath.com/kb/content-analysis/" TargetMode="External"/><Relationship Id="rId28" Type="http://schemas.openxmlformats.org/officeDocument/2006/relationships/hyperlink" Target="https://yoast.com/features/seo-analysis/" TargetMode="External"/><Relationship Id="rId29" Type="http://schemas.openxmlformats.org/officeDocument/2006/relationships/hyperlink" Target="https://rankmath.com/kb/content-analysis/" TargetMode="External"/><Relationship Id="rId30" Type="http://schemas.openxmlformats.org/officeDocument/2006/relationships/hyperlink" Target="https://yoast.com/wordpress/plugins/seo/" TargetMode="External"/><Relationship Id="rId31" Type="http://schemas.openxmlformats.org/officeDocument/2006/relationships/hyperlink" Target="https://rankmath.com/kb/sitemaps/" TargetMode="External"/><Relationship Id="rId32" Type="http://schemas.openxmlformats.org/officeDocument/2006/relationships/hyperlink" Target="https://yoast.com/wordpress/plugins/seo/" TargetMode="External"/><Relationship Id="rId33" Type="http://schemas.openxmlformats.org/officeDocument/2006/relationships/hyperlink" Target="https://rankmath.com/kb/sitemaps/" TargetMode="External"/><Relationship Id="rId34" Type="http://schemas.openxmlformats.org/officeDocument/2006/relationships/hyperlink" Target="https://yoast.com/wordpress/plugins/seo/" TargetMode="External"/><Relationship Id="rId35" Type="http://schemas.openxmlformats.org/officeDocument/2006/relationships/hyperlink" Target="https://rankmath.com/kb/local-seo/" TargetMode="External"/><Relationship Id="rId36" Type="http://schemas.openxmlformats.org/officeDocument/2006/relationships/hyperlink" Target="https://yoast.com/yoast-seo-premium-features/" TargetMode="External"/><Relationship Id="rId37" Type="http://schemas.openxmlformats.org/officeDocument/2006/relationships/hyperlink" Target="https://rankmath.com/kb/local-seo/" TargetMode="External"/><Relationship Id="rId38" Type="http://schemas.openxmlformats.org/officeDocument/2006/relationships/hyperlink" Target="https://yoast.com/yoast-seo-premium-features/" TargetMode="External"/><Relationship Id="rId39" Type="http://schemas.openxmlformats.org/officeDocument/2006/relationships/hyperlink" Target="https://rankmath.com/kb/google-search-console-analytics/" TargetMode="External"/><Relationship Id="rId40" Type="http://schemas.openxmlformats.org/officeDocument/2006/relationships/hyperlink" Target="https://yoast.com/yoast-seo-premium-features/" TargetMode="External"/><Relationship Id="rId41" Type="http://schemas.openxmlformats.org/officeDocument/2006/relationships/hyperlink" Target="https://rankmath.com/kb/keyword-rank-tracker/" TargetMode="External"/><Relationship Id="rId42" Type="http://schemas.openxmlformats.org/officeDocument/2006/relationships/hyperlink" Target="https://yoast.com/academy/" TargetMode="External"/><Relationship Id="rId43" Type="http://schemas.openxmlformats.org/officeDocument/2006/relationships/hyperlink" Target="https://rankmath.com/kb/" TargetMode="External"/><Relationship Id="rId44" Type="http://schemas.openxmlformats.org/officeDocument/2006/relationships/hyperlink" Target="https://yoast.com/academy/" TargetMode="External"/><Relationship Id="rId45" Type="http://schemas.openxmlformats.org/officeDocument/2006/relationships/hyperlink" Target="https://rankmath.com/kb/" TargetMode="External"/><Relationship Id="rId46" Type="http://schemas.openxmlformats.org/officeDocument/2006/relationships/hyperlink" Target="https://yoast.com/wordpress/plugins/seo/" TargetMode="External"/><Relationship Id="rId47" Type="http://schemas.openxmlformats.org/officeDocument/2006/relationships/hyperlink" Target="https://rankmath.com/kb/performance/" TargetMode="External"/><Relationship Id="rId48" Type="http://schemas.openxmlformats.org/officeDocument/2006/relationships/hyperlink" Target="https://yoast.com/yoast-seo-premium-features/" TargetMode="External"/><Relationship Id="rId49" Type="http://schemas.openxmlformats.org/officeDocument/2006/relationships/hyperlink" Target="https://rankmath.com/kb/performance/" TargetMode="External"/><Relationship Id="rId50" Type="http://schemas.openxmlformats.org/officeDocument/2006/relationships/hyperlink" Target="https://yoast.com/wordpress/plugins/seo/" TargetMode="External"/><Relationship Id="rId51" Type="http://schemas.openxmlformats.org/officeDocument/2006/relationships/hyperlink" Target="https://rankmath.com/kb/google-search-console-analytics/" TargetMode="External"/><Relationship Id="rId52" Type="http://schemas.openxmlformats.org/officeDocument/2006/relationships/hyperlink" Target="https://yoast.com/yoast-seo-premium-features/" TargetMode="External"/><Relationship Id="rId53" Type="http://schemas.openxmlformats.org/officeDocument/2006/relationships/hyperlink" Target="https://rankmath.com/kb/google-search-console-analytics/" TargetMode="External"/><Relationship Id="rId54" Type="http://schemas.openxmlformats.org/officeDocument/2006/relationships/hyperlink" Target="https://yoast.com/yoast-seo-14-april-2026/" TargetMode="External"/><Relationship Id="rId55" Type="http://schemas.openxmlformats.org/officeDocument/2006/relationships/hyperlink" Target="https://rankmath.com/kb/dashboard/" TargetMode="External"/><Relationship Id="rId56" Type="http://schemas.openxmlformats.org/officeDocument/2006/relationships/hyperlink" Target="https://yoast.com/yoast-seo-premium-features/" TargetMode="External"/><Relationship Id="rId57" Type="http://schemas.openxmlformats.org/officeDocument/2006/relationships/hyperlink" Target="https://rankmath.com/kb/dashboard/" TargetMode="External"/><Relationship Id="rId58" Type="http://schemas.openxmlformats.org/officeDocument/2006/relationships/hyperlink" Target="https://yoast.com/free-sparks/" TargetMode="External"/><Relationship Id="rId59" Type="http://schemas.openxmlformats.org/officeDocument/2006/relationships/hyperlink" Target="https://rankmath.com/kb/content-ai/" TargetMode="External"/><Relationship Id="rId60" Type="http://schemas.openxmlformats.org/officeDocument/2006/relationships/hyperlink" Target="https://yoast.com/features/content-planner/" TargetMode="External"/><Relationship Id="rId61" Type="http://schemas.openxmlformats.org/officeDocument/2006/relationships/hyperlink" Target="https://rankmath.com/kb/content-ai/" TargetMode="External"/><Relationship Id="rId62" Type="http://schemas.openxmlformats.org/officeDocument/2006/relationships/hyperlink" Target="https://yoast.com/yoast-seo-march-3-2026/" TargetMode="External"/><Relationship Id="rId63" Type="http://schemas.openxmlformats.org/officeDocument/2006/relationships/hyperlink" Target="https://rankmath.com/kb/content-ai/" TargetMode="External"/><Relationship Id="rId64" Type="http://schemas.openxmlformats.org/officeDocument/2006/relationships/hyperlink" Target="https://yoast.com/yoast-seo-premium-features/" TargetMode="External"/><Relationship Id="rId65" Type="http://schemas.openxmlformats.org/officeDocument/2006/relationships/hyperlink" Target="https://rankmath.com/kb/content-ai/" TargetMode="External"/><Relationship Id="rId66" Type="http://schemas.openxmlformats.org/officeDocument/2006/relationships/numbering" Target="numbering.xml"/><Relationship Id="rId67" Type="http://schemas.openxmlformats.org/officeDocument/2006/relationships/fontTable" Target="fontTable.xml"/><Relationship Id="rId68" Type="http://schemas.openxmlformats.org/officeDocument/2006/relationships/settings" Target="settings.xml"/><Relationship Id="rId69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LibreOffice/26.2.1.2$Windows_X86_64 LibreOffice_project/620$Build-2</Application>
  <AppVersion>15.0000</AppVersion>
  <Pages>5</Pages>
  <Words>1090</Words>
  <Characters>6128</Characters>
  <CharactersWithSpaces>7058</CharactersWithSpaces>
  <Paragraphs>172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dcterms:modified xsi:type="dcterms:W3CDTF">2026-06-22T14:43:19Z</dcterms:modified>
  <cp:revision>1</cp:revision>
  <dc:subject/>
  <dc:title/>
</cp:coreProperties>
</file>